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E67010" w:rsidP="005C1D7C">
      <w:pPr>
        <w:spacing w:line="240" w:lineRule="auto"/>
        <w:jc w:val="center"/>
        <w:rPr>
          <w:b/>
        </w:rPr>
      </w:pPr>
      <w:r>
        <w:rPr>
          <w:b/>
        </w:rPr>
        <w:t>Инструмент</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E67010">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217061"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217061"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217061"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217061"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217061"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217061"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217061"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217061"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217061"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BB0CBE">
        <w:rPr>
          <w:sz w:val="24"/>
          <w:szCs w:val="24"/>
          <w:shd w:val="clear" w:color="auto" w:fill="FFFFFF" w:themeFill="background1"/>
        </w:rPr>
        <w:t xml:space="preserve">№ </w:t>
      </w:r>
      <w:r w:rsidR="00BB0CBE" w:rsidRPr="00BB0CBE">
        <w:rPr>
          <w:sz w:val="24"/>
          <w:szCs w:val="24"/>
          <w:shd w:val="clear" w:color="auto" w:fill="FFFFFF" w:themeFill="background1"/>
        </w:rPr>
        <w:t>1/18</w:t>
      </w:r>
      <w:r w:rsidR="005270A1" w:rsidRPr="00BB0CBE">
        <w:rPr>
          <w:sz w:val="24"/>
          <w:szCs w:val="24"/>
          <w:shd w:val="clear" w:color="auto" w:fill="FFFFFF" w:themeFill="background1"/>
        </w:rPr>
        <w:t xml:space="preserve"> от </w:t>
      </w:r>
      <w:r w:rsidR="00DF4A80" w:rsidRPr="00BB0CBE">
        <w:rPr>
          <w:sz w:val="24"/>
          <w:szCs w:val="24"/>
          <w:shd w:val="clear" w:color="auto" w:fill="FFFFFF" w:themeFill="background1"/>
        </w:rPr>
        <w:t>1</w:t>
      </w:r>
      <w:r w:rsidR="00BB0CBE" w:rsidRPr="00BB0CBE">
        <w:rPr>
          <w:sz w:val="24"/>
          <w:szCs w:val="24"/>
          <w:shd w:val="clear" w:color="auto" w:fill="FFFFFF" w:themeFill="background1"/>
        </w:rPr>
        <w:t>0</w:t>
      </w:r>
      <w:r w:rsidR="00FD56A2" w:rsidRPr="00BB0CBE">
        <w:rPr>
          <w:sz w:val="24"/>
          <w:szCs w:val="24"/>
          <w:shd w:val="clear" w:color="auto" w:fill="FFFFFF" w:themeFill="background1"/>
        </w:rPr>
        <w:t>.</w:t>
      </w:r>
      <w:r w:rsidR="00BB0CBE" w:rsidRPr="00BB0CBE">
        <w:rPr>
          <w:sz w:val="24"/>
          <w:szCs w:val="24"/>
          <w:shd w:val="clear" w:color="auto" w:fill="FFFFFF" w:themeFill="background1"/>
        </w:rPr>
        <w:t>0</w:t>
      </w:r>
      <w:r w:rsidR="00DF4A80" w:rsidRPr="00BB0CBE">
        <w:rPr>
          <w:sz w:val="24"/>
          <w:szCs w:val="24"/>
          <w:shd w:val="clear" w:color="auto" w:fill="FFFFFF" w:themeFill="background1"/>
        </w:rPr>
        <w:t>1</w:t>
      </w:r>
      <w:r w:rsidR="00F615D3" w:rsidRPr="00BB0CBE">
        <w:rPr>
          <w:sz w:val="24"/>
          <w:szCs w:val="24"/>
          <w:shd w:val="clear" w:color="auto" w:fill="FFFFFF" w:themeFill="background1"/>
        </w:rPr>
        <w:t>.201</w:t>
      </w:r>
      <w:r w:rsidR="00BB0CBE" w:rsidRPr="00BB0CBE">
        <w:rPr>
          <w:sz w:val="24"/>
          <w:szCs w:val="24"/>
          <w:shd w:val="clear" w:color="auto" w:fill="FFFFFF" w:themeFill="background1"/>
        </w:rPr>
        <w:t>8</w:t>
      </w:r>
      <w:r w:rsidR="00F615D3" w:rsidRPr="00BB0CBE">
        <w:rPr>
          <w:sz w:val="24"/>
          <w:szCs w:val="24"/>
          <w:shd w:val="clear" w:color="auto" w:fill="FFFFFF" w:themeFill="background1"/>
        </w:rPr>
        <w:t xml:space="preserve"> г.</w:t>
      </w:r>
      <w:r w:rsidRPr="00BB0CBE">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E67010" w:rsidP="00740E37">
            <w:pPr>
              <w:autoSpaceDE w:val="0"/>
              <w:autoSpaceDN w:val="0"/>
              <w:adjustRightInd w:val="0"/>
              <w:spacing w:line="276" w:lineRule="auto"/>
              <w:ind w:right="-72" w:firstLine="0"/>
              <w:jc w:val="left"/>
              <w:rPr>
                <w:bCs/>
                <w:sz w:val="24"/>
                <w:szCs w:val="24"/>
              </w:rPr>
            </w:pPr>
            <w:r>
              <w:rPr>
                <w:bCs/>
                <w:sz w:val="24"/>
                <w:szCs w:val="24"/>
              </w:rPr>
              <w:t>Инструмент</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BB0CBE">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DF4A80" w:rsidRPr="00BB0CBE">
              <w:rPr>
                <w:b/>
                <w:sz w:val="24"/>
                <w:szCs w:val="24"/>
                <w:lang w:eastAsia="en-US"/>
              </w:rPr>
              <w:t>1</w:t>
            </w:r>
            <w:r w:rsidR="00BB0CBE" w:rsidRPr="00BB0CBE">
              <w:rPr>
                <w:b/>
                <w:sz w:val="24"/>
                <w:szCs w:val="24"/>
                <w:lang w:eastAsia="en-US"/>
              </w:rPr>
              <w:t>0</w:t>
            </w:r>
            <w:r w:rsidR="00DF4A80" w:rsidRPr="00BB0CBE">
              <w:rPr>
                <w:b/>
                <w:sz w:val="24"/>
                <w:szCs w:val="24"/>
                <w:lang w:eastAsia="en-US"/>
              </w:rPr>
              <w:t>.</w:t>
            </w:r>
            <w:r w:rsidR="00BB0CBE" w:rsidRPr="00BB0CBE">
              <w:rPr>
                <w:b/>
                <w:sz w:val="24"/>
                <w:szCs w:val="24"/>
                <w:lang w:eastAsia="en-US"/>
              </w:rPr>
              <w:t>0</w:t>
            </w:r>
            <w:r w:rsidR="00DF4A80" w:rsidRPr="00BB0CBE">
              <w:rPr>
                <w:b/>
                <w:sz w:val="24"/>
                <w:szCs w:val="24"/>
                <w:lang w:eastAsia="en-US"/>
              </w:rPr>
              <w:t>1</w:t>
            </w:r>
            <w:r w:rsidRPr="00BB0CBE">
              <w:rPr>
                <w:b/>
                <w:sz w:val="24"/>
                <w:szCs w:val="24"/>
                <w:lang w:eastAsia="en-US"/>
              </w:rPr>
              <w:t>.201</w:t>
            </w:r>
            <w:r w:rsidR="00BB0CBE" w:rsidRPr="00BB0CBE">
              <w:rPr>
                <w:b/>
                <w:sz w:val="24"/>
                <w:szCs w:val="24"/>
                <w:lang w:eastAsia="en-US"/>
              </w:rPr>
              <w:t>8</w:t>
            </w:r>
            <w:r w:rsidRPr="00BB0CBE">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BB0CBE"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w:t>
            </w:r>
            <w:r w:rsidR="00E64A2C" w:rsidRPr="00BB0CBE">
              <w:rPr>
                <w:sz w:val="24"/>
                <w:szCs w:val="24"/>
                <w:lang w:eastAsia="en-US"/>
              </w:rPr>
              <w:t xml:space="preserve">2)   </w:t>
            </w:r>
            <w:r w:rsidR="00E64A2C" w:rsidRPr="00BB0CBE">
              <w:rPr>
                <w:b/>
                <w:sz w:val="24"/>
                <w:szCs w:val="24"/>
                <w:lang w:eastAsia="en-US"/>
              </w:rPr>
              <w:t>«</w:t>
            </w:r>
            <w:r w:rsidR="00DF4A80" w:rsidRPr="00BB0CBE">
              <w:rPr>
                <w:b/>
                <w:sz w:val="24"/>
                <w:szCs w:val="24"/>
                <w:lang w:eastAsia="en-US"/>
              </w:rPr>
              <w:t>3</w:t>
            </w:r>
            <w:r w:rsidR="00BB0CBE" w:rsidRPr="00BB0CBE">
              <w:rPr>
                <w:b/>
                <w:sz w:val="24"/>
                <w:szCs w:val="24"/>
                <w:lang w:eastAsia="en-US"/>
              </w:rPr>
              <w:t>1</w:t>
            </w:r>
            <w:r w:rsidR="00E64A2C" w:rsidRPr="00BB0CBE">
              <w:rPr>
                <w:b/>
                <w:sz w:val="24"/>
                <w:szCs w:val="24"/>
                <w:lang w:eastAsia="en-US"/>
              </w:rPr>
              <w:t xml:space="preserve">» </w:t>
            </w:r>
            <w:r w:rsidR="00BB0CBE" w:rsidRPr="00BB0CBE">
              <w:rPr>
                <w:b/>
                <w:sz w:val="24"/>
                <w:szCs w:val="24"/>
                <w:lang w:eastAsia="en-US"/>
              </w:rPr>
              <w:t>января</w:t>
            </w:r>
            <w:r w:rsidR="00E64A2C" w:rsidRPr="00BB0CBE">
              <w:rPr>
                <w:b/>
                <w:sz w:val="24"/>
                <w:szCs w:val="24"/>
                <w:lang w:eastAsia="en-US"/>
              </w:rPr>
              <w:t xml:space="preserve"> 201</w:t>
            </w:r>
            <w:r w:rsidR="00BB0CBE" w:rsidRPr="00BB0CBE">
              <w:rPr>
                <w:b/>
                <w:sz w:val="24"/>
                <w:szCs w:val="24"/>
                <w:lang w:eastAsia="en-US"/>
              </w:rPr>
              <w:t>8</w:t>
            </w:r>
            <w:r w:rsidR="00E64A2C" w:rsidRPr="00BB0CBE">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F32BA7" w:rsidRDefault="00E64A2C" w:rsidP="00E64A2C">
            <w:pPr>
              <w:spacing w:line="276" w:lineRule="auto"/>
              <w:ind w:right="153" w:firstLine="0"/>
              <w:jc w:val="left"/>
              <w:rPr>
                <w:color w:val="FF0000"/>
                <w:sz w:val="24"/>
                <w:szCs w:val="24"/>
                <w:lang w:eastAsia="en-US"/>
              </w:rPr>
            </w:pPr>
            <w:r w:rsidRPr="00E64A2C">
              <w:rPr>
                <w:sz w:val="24"/>
                <w:szCs w:val="24"/>
                <w:lang w:eastAsia="en-US"/>
              </w:rPr>
              <w:t>Форма подачи Предложения: на бумажном носителе</w:t>
            </w:r>
            <w:r w:rsidR="00BB0CBE">
              <w:rPr>
                <w:sz w:val="24"/>
                <w:szCs w:val="24"/>
                <w:lang w:eastAsia="en-US"/>
              </w:rPr>
              <w:t>,</w:t>
            </w:r>
            <w:r w:rsidRPr="00E64A2C">
              <w:rPr>
                <w:sz w:val="24"/>
                <w:szCs w:val="24"/>
                <w:lang w:eastAsia="en-US"/>
              </w:rPr>
              <w:t xml:space="preserve"> </w:t>
            </w:r>
            <w:r w:rsidR="00BB0CBE" w:rsidRPr="00BB0CBE">
              <w:rPr>
                <w:sz w:val="24"/>
                <w:szCs w:val="24"/>
                <w:lang w:eastAsia="en-US"/>
              </w:rPr>
              <w:t>в закрытом конверте</w:t>
            </w:r>
            <w:r w:rsidR="00BB0CBE">
              <w:rPr>
                <w:sz w:val="24"/>
                <w:szCs w:val="24"/>
                <w:lang w:eastAsia="en-US"/>
              </w:rPr>
              <w:t>.</w:t>
            </w:r>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t xml:space="preserve">Место/адрес приема предложений: 628406, Российская федерация, Тюменская область, Ханты-Мансийский </w:t>
            </w:r>
            <w:r w:rsidRPr="00E64A2C">
              <w:rPr>
                <w:sz w:val="24"/>
                <w:szCs w:val="24"/>
                <w:lang w:eastAsia="en-US"/>
              </w:rPr>
              <w:lastRenderedPageBreak/>
              <w:t xml:space="preserve">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BB0CB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BB0CB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2441FE" w:rsidP="002441FE">
            <w:pPr>
              <w:tabs>
                <w:tab w:val="left" w:pos="0"/>
              </w:tabs>
              <w:spacing w:line="276" w:lineRule="auto"/>
              <w:ind w:left="540" w:right="153" w:hanging="540"/>
              <w:jc w:val="left"/>
              <w:rPr>
                <w:sz w:val="24"/>
                <w:szCs w:val="24"/>
              </w:rPr>
            </w:pPr>
            <w:r>
              <w:rPr>
                <w:sz w:val="24"/>
                <w:szCs w:val="24"/>
              </w:rPr>
              <w:t xml:space="preserve">4 (четыре) </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217061"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lastRenderedPageBreak/>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по закупкам и общим вопросам                                                          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93505343"/>
      <w:bookmarkStart w:id="10" w:name="_Toc498523480"/>
      <w:bookmarkStart w:id="11"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93505344"/>
      <w:bookmarkStart w:id="16" w:name="_Toc498523481"/>
      <w:bookmarkEnd w:id="11"/>
      <w:r w:rsidRPr="00CC6391">
        <w:rPr>
          <w:sz w:val="24"/>
          <w:szCs w:val="24"/>
        </w:rPr>
        <w:t xml:space="preserve">Письмо о подаче оферты </w:t>
      </w:r>
      <w:bookmarkStart w:id="17" w:name="_Ref22846535"/>
      <w:r w:rsidRPr="00CC6391">
        <w:rPr>
          <w:sz w:val="24"/>
          <w:szCs w:val="24"/>
        </w:rPr>
        <w:t>(</w:t>
      </w:r>
      <w:bookmarkEnd w:id="17"/>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bookmarkEnd w:id="16"/>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8" w:name="_Toc238285393"/>
      <w:bookmarkStart w:id="19" w:name="_Toc423378590"/>
      <w:bookmarkStart w:id="20"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8"/>
      <w:bookmarkEnd w:id="19"/>
      <w:bookmarkEnd w:id="20"/>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1" w:name="_Ref55335818"/>
      <w:bookmarkStart w:id="22" w:name="_Ref55336334"/>
      <w:bookmarkStart w:id="23" w:name="_Toc57314673"/>
      <w:bookmarkStart w:id="24" w:name="_Toc69728987"/>
      <w:bookmarkStart w:id="25" w:name="_Toc425956809"/>
      <w:bookmarkStart w:id="26" w:name="_Toc493505345"/>
      <w:bookmarkStart w:id="27" w:name="_Toc498523482"/>
      <w:bookmarkStart w:id="28"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1"/>
      <w:bookmarkEnd w:id="22"/>
      <w:bookmarkEnd w:id="23"/>
      <w:bookmarkEnd w:id="24"/>
      <w:bookmarkEnd w:id="25"/>
      <w:bookmarkEnd w:id="26"/>
      <w:bookmarkEnd w:id="27"/>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BB0CBE"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00BB0CBE">
              <w:rPr>
                <w:i/>
                <w:color w:val="000000"/>
                <w:sz w:val="24"/>
                <w:szCs w:val="24"/>
              </w:rPr>
              <w:t>.</w:t>
            </w:r>
          </w:p>
          <w:p w:rsidR="00537601" w:rsidRPr="00CC6391" w:rsidRDefault="00BB0CBE" w:rsidP="00BB0CBE">
            <w:pPr>
              <w:spacing w:line="240" w:lineRule="auto"/>
              <w:ind w:left="-108" w:right="-108" w:firstLine="0"/>
              <w:rPr>
                <w:i/>
                <w:color w:val="000000"/>
                <w:sz w:val="24"/>
                <w:szCs w:val="24"/>
              </w:rPr>
            </w:pPr>
            <w:r>
              <w:rPr>
                <w:i/>
                <w:color w:val="000000"/>
                <w:sz w:val="24"/>
                <w:szCs w:val="24"/>
              </w:rPr>
              <w:t>Нумерация предлагаемой продукции должна соответствовать ТТ.</w:t>
            </w:r>
            <w:bookmarkStart w:id="29" w:name="_GoBack"/>
            <w:bookmarkEnd w:id="29"/>
            <w:r w:rsidR="00537601"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8"/>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061" w:rsidRDefault="00217061">
      <w:r>
        <w:separator/>
      </w:r>
    </w:p>
  </w:endnote>
  <w:endnote w:type="continuationSeparator" w:id="0">
    <w:p w:rsidR="00217061" w:rsidRDefault="0021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BB0CBE">
          <w:rPr>
            <w:noProof/>
          </w:rPr>
          <w:t>24</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061" w:rsidRDefault="00217061">
      <w:r>
        <w:separator/>
      </w:r>
    </w:p>
  </w:footnote>
  <w:footnote w:type="continuationSeparator" w:id="0">
    <w:p w:rsidR="00217061" w:rsidRDefault="00217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17061"/>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1FE"/>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081"/>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0CBE"/>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010"/>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8B6"/>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2BA7"/>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00154B-A3F7-4B44-BE25-A633F275B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29</Pages>
  <Words>5364</Words>
  <Characters>30581</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35874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31</cp:revision>
  <cp:lastPrinted>2017-10-25T13:09:00Z</cp:lastPrinted>
  <dcterms:created xsi:type="dcterms:W3CDTF">2017-09-20T06:01:00Z</dcterms:created>
  <dcterms:modified xsi:type="dcterms:W3CDTF">2018-01-09T10:10:00Z</dcterms:modified>
</cp:coreProperties>
</file>